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A6CE3" w14:textId="77777777" w:rsidR="00105033" w:rsidRPr="001D11CE" w:rsidRDefault="004026F4" w:rsidP="00105033">
      <w:pPr>
        <w:rPr>
          <w:rFonts w:ascii="Helvetica" w:hAnsi="Helvetica" w:cs="Helvetica"/>
          <w:b/>
          <w:color w:val="C00000"/>
          <w:sz w:val="24"/>
          <w:szCs w:val="24"/>
          <w:lang w:val="en-US"/>
        </w:rPr>
      </w:pPr>
      <w:r w:rsidRPr="001D11CE">
        <w:rPr>
          <w:rFonts w:ascii="Helvetica" w:hAnsi="Helvetica" w:cs="Helvetica"/>
          <w:b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9941628" wp14:editId="1122B9FA">
            <wp:simplePos x="0" y="0"/>
            <wp:positionH relativeFrom="column">
              <wp:posOffset>3291840</wp:posOffset>
            </wp:positionH>
            <wp:positionV relativeFrom="paragraph">
              <wp:posOffset>-320040</wp:posOffset>
            </wp:positionV>
            <wp:extent cx="2781300" cy="2381250"/>
            <wp:effectExtent l="19050" t="0" r="0" b="0"/>
            <wp:wrapNone/>
            <wp:docPr id="2" name="Рисунок 1" descr="C:\Users\winzip\Desktop\резюме\IMG_20200919_124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zip\Desktop\резюме\IMG_20200919_1243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74" r="9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5033" w:rsidRPr="001D11CE">
        <w:rPr>
          <w:rFonts w:ascii="Helvetica" w:hAnsi="Helvetica" w:cs="Helvetica"/>
          <w:b/>
          <w:color w:val="C00000"/>
          <w:sz w:val="24"/>
          <w:szCs w:val="24"/>
          <w:lang w:val="en-US"/>
        </w:rPr>
        <w:t>Personal information</w:t>
      </w:r>
      <w:r w:rsidR="00D45BCA" w:rsidRPr="001D11CE">
        <w:rPr>
          <w:rFonts w:ascii="Helvetica" w:eastAsia="Times New Roman" w:hAnsi="Helvetica" w:cs="Helvetic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14:paraId="6AC01D39" w14:textId="77777777" w:rsidR="00105033" w:rsidRPr="001D11CE" w:rsidRDefault="00943475" w:rsidP="00105033">
      <w:pPr>
        <w:rPr>
          <w:rFonts w:ascii="Helvetica" w:hAnsi="Helvetica" w:cs="Helvetica"/>
          <w:b/>
          <w:sz w:val="24"/>
          <w:szCs w:val="24"/>
          <w:lang w:val="en-US"/>
        </w:rPr>
      </w:pPr>
      <w:r w:rsidRPr="001D11CE">
        <w:rPr>
          <w:rFonts w:ascii="Helvetica" w:hAnsi="Helvetica" w:cs="Helvetica"/>
          <w:b/>
          <w:sz w:val="24"/>
          <w:szCs w:val="24"/>
          <w:lang w:val="en-US"/>
        </w:rPr>
        <w:t xml:space="preserve">Anatolii Otroshchenko </w:t>
      </w:r>
    </w:p>
    <w:p w14:paraId="672E0EF6" w14:textId="77777777" w:rsidR="00943475" w:rsidRPr="001D11CE" w:rsidRDefault="00B709DA" w:rsidP="00105033">
      <w:pPr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Fonts w:ascii="Helvetica" w:hAnsi="Helvetica" w:cs="Helvetica"/>
          <w:sz w:val="24"/>
          <w:szCs w:val="24"/>
          <w:lang w:val="en-US"/>
        </w:rPr>
        <w:t xml:space="preserve">614520 </w:t>
      </w:r>
      <w:r w:rsidR="00943475" w:rsidRPr="001D11CE">
        <w:rPr>
          <w:rFonts w:ascii="Helvetica" w:hAnsi="Helvetica" w:cs="Helvetica"/>
          <w:sz w:val="24"/>
          <w:szCs w:val="24"/>
          <w:lang w:val="en-US"/>
        </w:rPr>
        <w:t xml:space="preserve">6 </w:t>
      </w:r>
      <w:proofErr w:type="spellStart"/>
      <w:r w:rsidR="00943475" w:rsidRPr="001D11CE">
        <w:rPr>
          <w:rFonts w:ascii="Helvetica" w:hAnsi="Helvetica" w:cs="Helvetica"/>
          <w:sz w:val="24"/>
          <w:szCs w:val="24"/>
          <w:lang w:val="en-US"/>
        </w:rPr>
        <w:t>Zemlyanichnaya</w:t>
      </w:r>
      <w:proofErr w:type="spellEnd"/>
      <w:r w:rsidR="00943475" w:rsidRPr="001D11CE">
        <w:rPr>
          <w:rFonts w:ascii="Helvetica" w:hAnsi="Helvetica" w:cs="Helvetica"/>
          <w:sz w:val="24"/>
          <w:szCs w:val="24"/>
          <w:lang w:val="en-US"/>
        </w:rPr>
        <w:t xml:space="preserve"> Street, </w:t>
      </w:r>
      <w:proofErr w:type="spellStart"/>
      <w:r w:rsidR="00943475" w:rsidRPr="001D11CE">
        <w:rPr>
          <w:rFonts w:ascii="Helvetica" w:hAnsi="Helvetica" w:cs="Helvetica"/>
          <w:sz w:val="24"/>
          <w:szCs w:val="24"/>
          <w:lang w:val="en-US"/>
        </w:rPr>
        <w:t>Mokino</w:t>
      </w:r>
      <w:proofErr w:type="spellEnd"/>
      <w:r w:rsidR="00943475" w:rsidRPr="001D11CE">
        <w:rPr>
          <w:rFonts w:ascii="Helvetica" w:hAnsi="Helvetica" w:cs="Helvetica"/>
          <w:sz w:val="24"/>
          <w:szCs w:val="24"/>
          <w:lang w:val="en-US"/>
        </w:rPr>
        <w:t xml:space="preserve">, </w:t>
      </w:r>
      <w:r w:rsidR="00E25D37" w:rsidRPr="001D11CE">
        <w:rPr>
          <w:rFonts w:ascii="Helvetica" w:hAnsi="Helvetica" w:cs="Helvetica"/>
          <w:sz w:val="24"/>
          <w:szCs w:val="24"/>
          <w:lang w:val="en-US"/>
        </w:rPr>
        <w:br/>
      </w:r>
      <w:proofErr w:type="spellStart"/>
      <w:r w:rsidR="00943475" w:rsidRPr="001D11CE">
        <w:rPr>
          <w:rFonts w:ascii="Helvetica" w:hAnsi="Helvetica" w:cs="Helvetica"/>
          <w:sz w:val="24"/>
          <w:szCs w:val="24"/>
          <w:lang w:val="en-US"/>
        </w:rPr>
        <w:t>Permskiy</w:t>
      </w:r>
      <w:proofErr w:type="spellEnd"/>
      <w:r w:rsidR="00943475" w:rsidRPr="001D11CE">
        <w:rPr>
          <w:rFonts w:ascii="Helvetica" w:hAnsi="Helvetica" w:cs="Helvetica"/>
          <w:sz w:val="24"/>
          <w:szCs w:val="24"/>
          <w:lang w:val="en-US"/>
        </w:rPr>
        <w:t xml:space="preserve"> </w:t>
      </w:r>
      <w:proofErr w:type="spellStart"/>
      <w:r w:rsidR="00943475" w:rsidRPr="001D11CE">
        <w:rPr>
          <w:rFonts w:ascii="Helvetica" w:hAnsi="Helvetica" w:cs="Helvetica"/>
          <w:sz w:val="24"/>
          <w:szCs w:val="24"/>
          <w:lang w:val="en-US"/>
        </w:rPr>
        <w:t>kray</w:t>
      </w:r>
      <w:proofErr w:type="spellEnd"/>
      <w:r w:rsidR="00943475" w:rsidRPr="001D11CE">
        <w:rPr>
          <w:rFonts w:ascii="Helvetica" w:hAnsi="Helvetica" w:cs="Helvetica"/>
          <w:sz w:val="24"/>
          <w:szCs w:val="24"/>
          <w:lang w:val="en-US"/>
        </w:rPr>
        <w:t>, Russia</w:t>
      </w:r>
    </w:p>
    <w:p w14:paraId="6D00EBD9" w14:textId="66005A26" w:rsidR="00943475" w:rsidRPr="001D11CE" w:rsidRDefault="00943475" w:rsidP="00105033">
      <w:pPr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Fonts w:ascii="Helvetica" w:hAnsi="Helvetica" w:cs="Helvetica"/>
          <w:sz w:val="24"/>
          <w:szCs w:val="24"/>
          <w:lang w:val="en-US"/>
        </w:rPr>
        <w:t>Married</w:t>
      </w:r>
    </w:p>
    <w:p w14:paraId="5764E708" w14:textId="77777777" w:rsidR="00943475" w:rsidRPr="001D11CE" w:rsidRDefault="00943475" w:rsidP="00105033">
      <w:pPr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Fonts w:ascii="Helvetica" w:hAnsi="Helvetica" w:cs="Helvetica"/>
          <w:sz w:val="24"/>
          <w:szCs w:val="24"/>
          <w:lang w:val="en-US"/>
        </w:rPr>
        <w:t>08th Dec 1983</w:t>
      </w:r>
    </w:p>
    <w:p w14:paraId="782BD0E4" w14:textId="2D63501F" w:rsidR="001D11CE" w:rsidRPr="001D11CE" w:rsidRDefault="001D11CE" w:rsidP="00105033">
      <w:pPr>
        <w:rPr>
          <w:rFonts w:ascii="Helvetica" w:hAnsi="Helvetica" w:cs="Helvetica"/>
          <w:lang w:val="en-US"/>
        </w:rPr>
      </w:pPr>
      <w:hyperlink r:id="rId6" w:history="1">
        <w:r w:rsidRPr="001D11CE">
          <w:rPr>
            <w:rStyle w:val="a3"/>
            <w:rFonts w:ascii="Helvetica" w:hAnsi="Helvetica" w:cs="Helvetica"/>
            <w:sz w:val="23"/>
            <w:szCs w:val="23"/>
            <w:shd w:val="clear" w:color="auto" w:fill="FFFFFF"/>
            <w:lang w:val="en-US"/>
          </w:rPr>
          <w:t>a.otroshchenko@metalab.ifmo.ru</w:t>
        </w:r>
      </w:hyperlink>
      <w:r w:rsidRPr="001D11CE">
        <w:rPr>
          <w:rFonts w:ascii="Helvetica" w:hAnsi="Helvetica" w:cs="Helvetica"/>
          <w:lang w:val="en-US"/>
        </w:rPr>
        <w:t>,</w:t>
      </w:r>
    </w:p>
    <w:p w14:paraId="54FFF9D8" w14:textId="46821BCF" w:rsidR="00943475" w:rsidRPr="001D11CE" w:rsidRDefault="001D11CE" w:rsidP="00105033">
      <w:pPr>
        <w:rPr>
          <w:rFonts w:ascii="Helvetica" w:hAnsi="Helvetica" w:cs="Helvetica"/>
          <w:lang w:val="en-US"/>
        </w:rPr>
      </w:pPr>
      <w:hyperlink r:id="rId7" w:history="1">
        <w:r w:rsidRPr="001D11CE">
          <w:rPr>
            <w:rStyle w:val="a3"/>
            <w:rFonts w:ascii="Helvetica" w:hAnsi="Helvetica" w:cs="Helvetica"/>
            <w:sz w:val="24"/>
            <w:szCs w:val="24"/>
            <w:lang w:val="en-US"/>
          </w:rPr>
          <w:t>winzip2014@gmail.com</w:t>
        </w:r>
      </w:hyperlink>
      <w:r w:rsidR="00C532E5" w:rsidRPr="001D11CE">
        <w:rPr>
          <w:rFonts w:ascii="Helvetica" w:hAnsi="Helvetica" w:cs="Helvetica"/>
          <w:lang w:val="en-US"/>
        </w:rPr>
        <w:t xml:space="preserve">, </w:t>
      </w:r>
    </w:p>
    <w:p w14:paraId="7B20A86F" w14:textId="77777777" w:rsidR="00720B01" w:rsidRPr="001D11CE" w:rsidRDefault="00720B01" w:rsidP="00105033">
      <w:pPr>
        <w:rPr>
          <w:rFonts w:ascii="Helvetica" w:hAnsi="Helvetica" w:cs="Helvetica"/>
          <w:b/>
          <w:color w:val="C00000"/>
          <w:sz w:val="24"/>
          <w:szCs w:val="24"/>
          <w:lang w:val="en-US"/>
        </w:rPr>
      </w:pPr>
    </w:p>
    <w:p w14:paraId="7AF5D8D5" w14:textId="77777777" w:rsidR="00655562" w:rsidRPr="001D11CE" w:rsidRDefault="00655562" w:rsidP="00105033">
      <w:pPr>
        <w:rPr>
          <w:rFonts w:ascii="Helvetica" w:hAnsi="Helvetica" w:cs="Helvetica"/>
          <w:b/>
          <w:color w:val="C00000"/>
          <w:sz w:val="24"/>
          <w:szCs w:val="24"/>
          <w:lang w:val="en-US"/>
        </w:rPr>
      </w:pPr>
      <w:r w:rsidRPr="001D11CE">
        <w:rPr>
          <w:rFonts w:ascii="Helvetica" w:hAnsi="Helvetica" w:cs="Helvetica"/>
          <w:b/>
          <w:color w:val="C00000"/>
          <w:sz w:val="24"/>
          <w:szCs w:val="24"/>
          <w:lang w:val="en-US"/>
        </w:rPr>
        <w:t>Education</w:t>
      </w:r>
    </w:p>
    <w:p w14:paraId="448C501A" w14:textId="77777777" w:rsidR="00655562" w:rsidRPr="001D11CE" w:rsidRDefault="00655562" w:rsidP="00105033">
      <w:pPr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Fonts w:ascii="Helvetica" w:hAnsi="Helvetica" w:cs="Helvetica"/>
          <w:sz w:val="24"/>
          <w:szCs w:val="24"/>
          <w:lang w:val="en-US"/>
        </w:rPr>
        <w:t>Perm State University</w:t>
      </w:r>
      <w:r w:rsidR="002A7FF6" w:rsidRPr="001D11CE">
        <w:rPr>
          <w:rFonts w:ascii="Helvetica" w:hAnsi="Helvetica" w:cs="Helvetica"/>
          <w:sz w:val="24"/>
          <w:szCs w:val="24"/>
          <w:lang w:val="en-US"/>
        </w:rPr>
        <w:t xml:space="preserve"> (Russia)</w:t>
      </w:r>
      <w:r w:rsidRPr="001D11CE">
        <w:rPr>
          <w:rFonts w:ascii="Helvetica" w:hAnsi="Helvetica" w:cs="Helvetica"/>
          <w:sz w:val="24"/>
          <w:szCs w:val="24"/>
          <w:lang w:val="en-US"/>
        </w:rPr>
        <w:t xml:space="preserve">, 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Faculty of Physics, direction: physics</w:t>
      </w:r>
      <w:r w:rsidR="000940F5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(200</w:t>
      </w:r>
      <w:r w:rsidR="0075541F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3</w:t>
      </w:r>
      <w:r w:rsidR="000940F5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-2010)</w:t>
      </w:r>
    </w:p>
    <w:p w14:paraId="55E9BE80" w14:textId="4626EE75" w:rsidR="00AB47B3" w:rsidRPr="001D11CE" w:rsidRDefault="00433B48" w:rsidP="00105033">
      <w:pPr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Fonts w:ascii="Helvetica" w:hAnsi="Helvetica" w:cs="Helvetica"/>
          <w:b/>
          <w:color w:val="C00000"/>
          <w:sz w:val="24"/>
          <w:szCs w:val="24"/>
          <w:lang w:val="en-US"/>
        </w:rPr>
        <w:t xml:space="preserve">Research </w:t>
      </w:r>
      <w:r w:rsidRPr="001D11CE">
        <w:rPr>
          <w:rFonts w:ascii="Helvetica" w:hAnsi="Helvetica" w:cs="Helvetica"/>
          <w:b/>
          <w:color w:val="C00000"/>
          <w:sz w:val="24"/>
          <w:szCs w:val="24"/>
          <w:lang w:val="en-US"/>
        </w:rPr>
        <w:br/>
      </w:r>
      <w:r w:rsidR="00584441">
        <w:rPr>
          <w:rFonts w:ascii="Helvetica" w:hAnsi="Helvetica" w:cs="Helvetica"/>
          <w:sz w:val="24"/>
          <w:szCs w:val="24"/>
          <w:lang w:val="en-US"/>
        </w:rPr>
        <w:t>M</w:t>
      </w:r>
      <w:r w:rsidRPr="001D11CE">
        <w:rPr>
          <w:rFonts w:ascii="Helvetica" w:hAnsi="Helvetica" w:cs="Helvetica"/>
          <w:sz w:val="24"/>
          <w:szCs w:val="24"/>
          <w:lang w:val="en-US"/>
        </w:rPr>
        <w:t xml:space="preserve">icrofluidics, </w:t>
      </w:r>
      <w:r w:rsidR="00584441">
        <w:rPr>
          <w:rFonts w:ascii="Helvetica" w:hAnsi="Helvetica" w:cs="Helvetica"/>
          <w:sz w:val="24"/>
          <w:szCs w:val="24"/>
          <w:lang w:val="en-US"/>
        </w:rPr>
        <w:t>M</w:t>
      </w:r>
      <w:r w:rsidRPr="001D11CE">
        <w:rPr>
          <w:rFonts w:ascii="Helvetica" w:hAnsi="Helvetica" w:cs="Helvetica"/>
          <w:sz w:val="24"/>
          <w:szCs w:val="24"/>
          <w:lang w:val="en-US"/>
        </w:rPr>
        <w:t xml:space="preserve">icrofluidics device fabrication, </w:t>
      </w:r>
      <w:proofErr w:type="spellStart"/>
      <w:r w:rsidR="00584441">
        <w:rPr>
          <w:rFonts w:ascii="Helvetica" w:hAnsi="Helvetica" w:cs="Helvetica"/>
          <w:sz w:val="24"/>
          <w:szCs w:val="24"/>
          <w:lang w:val="en-US"/>
        </w:rPr>
        <w:t>Lab_on_a_chip</w:t>
      </w:r>
      <w:proofErr w:type="spellEnd"/>
      <w:r w:rsidR="00584441">
        <w:rPr>
          <w:rFonts w:ascii="Helvetica" w:hAnsi="Helvetica" w:cs="Helvetica"/>
          <w:sz w:val="24"/>
          <w:szCs w:val="24"/>
          <w:lang w:val="en-US"/>
        </w:rPr>
        <w:t xml:space="preserve">, </w:t>
      </w:r>
      <w:r w:rsidRPr="001D11CE">
        <w:rPr>
          <w:rFonts w:ascii="Helvetica" w:hAnsi="Helvetica" w:cs="Helvetica"/>
          <w:sz w:val="24"/>
          <w:szCs w:val="24"/>
          <w:lang w:val="en-US"/>
        </w:rPr>
        <w:t xml:space="preserve">3d prototyping, </w:t>
      </w: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biosenors</w:t>
      </w:r>
      <w:proofErr w:type="spellEnd"/>
    </w:p>
    <w:p w14:paraId="4FD4824F" w14:textId="77777777" w:rsidR="0094113B" w:rsidRDefault="0094113B" w:rsidP="006121A3">
      <w:pPr>
        <w:rPr>
          <w:rFonts w:ascii="Helvetica" w:hAnsi="Helvetica" w:cs="Helvetica"/>
          <w:b/>
          <w:color w:val="C00000"/>
          <w:sz w:val="24"/>
          <w:szCs w:val="24"/>
          <w:lang w:val="en-US"/>
        </w:rPr>
      </w:pPr>
      <w:r w:rsidRPr="0094113B">
        <w:rPr>
          <w:rFonts w:ascii="Helvetica" w:hAnsi="Helvetica" w:cs="Helvetica"/>
          <w:b/>
          <w:color w:val="C00000"/>
          <w:sz w:val="24"/>
          <w:szCs w:val="24"/>
          <w:lang w:val="en-US"/>
        </w:rPr>
        <w:t>EMPLOYMENT</w:t>
      </w:r>
      <w:r w:rsidRPr="0094113B">
        <w:rPr>
          <w:rFonts w:ascii="Helvetica" w:hAnsi="Helvetica" w:cs="Helvetica"/>
          <w:b/>
          <w:color w:val="C00000"/>
          <w:sz w:val="24"/>
          <w:szCs w:val="24"/>
          <w:lang w:val="en-US"/>
        </w:rPr>
        <w:t xml:space="preserve"> </w:t>
      </w:r>
    </w:p>
    <w:p w14:paraId="364AF88E" w14:textId="3C8184E8" w:rsidR="006121A3" w:rsidRPr="001D11CE" w:rsidRDefault="006121A3" w:rsidP="006121A3">
      <w:pPr>
        <w:rPr>
          <w:rFonts w:ascii="Helvetica" w:hAnsi="Helvetica" w:cs="Helvetica"/>
          <w:b/>
          <w:sz w:val="24"/>
          <w:szCs w:val="24"/>
          <w:lang w:val="en-US"/>
        </w:rPr>
      </w:pPr>
      <w:r w:rsidRPr="001D11CE">
        <w:rPr>
          <w:rFonts w:ascii="Helvetica" w:hAnsi="Helvetica" w:cs="Helvetica"/>
          <w:b/>
          <w:sz w:val="24"/>
          <w:szCs w:val="24"/>
          <w:lang w:val="en-US"/>
        </w:rPr>
        <w:t xml:space="preserve">2021 </w:t>
      </w:r>
      <w:r w:rsidR="00126C1E" w:rsidRPr="001D11CE">
        <w:rPr>
          <w:rFonts w:ascii="Helvetica" w:hAnsi="Helvetica" w:cs="Helvetica"/>
          <w:b/>
          <w:sz w:val="24"/>
          <w:szCs w:val="24"/>
          <w:lang w:val="en-US"/>
        </w:rPr>
        <w:t>–</w:t>
      </w:r>
      <w:r w:rsidRPr="001D11CE">
        <w:rPr>
          <w:rFonts w:ascii="Helvetica" w:hAnsi="Helvetica" w:cs="Helvetica"/>
          <w:b/>
          <w:sz w:val="24"/>
          <w:szCs w:val="24"/>
          <w:lang w:val="en-US"/>
        </w:rPr>
        <w:t xml:space="preserve"> present</w:t>
      </w:r>
      <w:r w:rsidR="00126C1E" w:rsidRPr="001D11CE">
        <w:rPr>
          <w:rFonts w:ascii="Helvetica" w:hAnsi="Helvetica" w:cs="Helvetica"/>
          <w:b/>
          <w:sz w:val="24"/>
          <w:szCs w:val="24"/>
          <w:lang w:val="en-US"/>
        </w:rPr>
        <w:t>.</w:t>
      </w:r>
      <w:r w:rsidRPr="001D11CE">
        <w:rPr>
          <w:rFonts w:ascii="Helvetica" w:hAnsi="Helvetica" w:cs="Helvetica"/>
          <w:b/>
          <w:sz w:val="24"/>
          <w:szCs w:val="24"/>
          <w:lang w:val="en-US"/>
        </w:rPr>
        <w:t xml:space="preserve"> </w:t>
      </w:r>
      <w:r w:rsidR="001D11CE" w:rsidRPr="001D11CE">
        <w:rPr>
          <w:rFonts w:ascii="Helvetica" w:hAnsi="Helvetica" w:cs="Helvetica"/>
          <w:b/>
          <w:sz w:val="24"/>
          <w:szCs w:val="24"/>
          <w:lang w:val="en-US"/>
        </w:rPr>
        <w:t>R</w:t>
      </w:r>
      <w:r w:rsidR="001D11CE" w:rsidRPr="001D11CE">
        <w:rPr>
          <w:rFonts w:ascii="Helvetica" w:hAnsi="Helvetica" w:cs="Helvetica"/>
          <w:b/>
          <w:sz w:val="24"/>
          <w:szCs w:val="24"/>
          <w:lang w:val="en-US"/>
        </w:rPr>
        <w:t xml:space="preserve">esearch </w:t>
      </w:r>
      <w:r w:rsidR="001D11CE" w:rsidRPr="001D11CE">
        <w:rPr>
          <w:rFonts w:ascii="Helvetica" w:hAnsi="Helvetica" w:cs="Helvetica"/>
          <w:b/>
          <w:sz w:val="24"/>
          <w:szCs w:val="24"/>
          <w:lang w:val="en-US"/>
        </w:rPr>
        <w:t>E</w:t>
      </w:r>
      <w:r w:rsidR="001D11CE" w:rsidRPr="001D11CE">
        <w:rPr>
          <w:rFonts w:ascii="Helvetica" w:hAnsi="Helvetica" w:cs="Helvetica"/>
          <w:b/>
          <w:sz w:val="24"/>
          <w:szCs w:val="24"/>
          <w:lang w:val="en-US"/>
        </w:rPr>
        <w:t>ngineer</w:t>
      </w:r>
      <w:r w:rsidRPr="001D11CE">
        <w:rPr>
          <w:rFonts w:ascii="Helvetica" w:hAnsi="Helvetica" w:cs="Helvetica"/>
          <w:b/>
          <w:sz w:val="24"/>
          <w:szCs w:val="24"/>
          <w:lang w:val="en-US"/>
        </w:rPr>
        <w:t>.</w:t>
      </w:r>
    </w:p>
    <w:p w14:paraId="211F0E9C" w14:textId="78629266" w:rsidR="006121A3" w:rsidRPr="001D11CE" w:rsidRDefault="001D11CE" w:rsidP="006121A3">
      <w:pPr>
        <w:rPr>
          <w:rFonts w:ascii="Helvetica" w:hAnsi="Helvetica" w:cs="Helvetica"/>
          <w:b/>
          <w:sz w:val="24"/>
          <w:szCs w:val="24"/>
          <w:lang w:val="en-US"/>
        </w:rPr>
      </w:pPr>
      <w:hyperlink r:id="rId8" w:history="1">
        <w:r w:rsidR="006121A3" w:rsidRPr="001D11CE">
          <w:rPr>
            <w:rStyle w:val="a3"/>
            <w:rFonts w:ascii="Helvetica" w:hAnsi="Helvetica" w:cs="Helvetica"/>
            <w:b/>
            <w:sz w:val="24"/>
            <w:szCs w:val="24"/>
            <w:lang w:val="en-US"/>
          </w:rPr>
          <w:t>ITMO University</w:t>
        </w:r>
        <w:r w:rsidR="006121A3" w:rsidRPr="001D11CE">
          <w:rPr>
            <w:rStyle w:val="a3"/>
            <w:rFonts w:ascii="Helvetica" w:hAnsi="Helvetica" w:cs="Helvetica"/>
            <w:b/>
            <w:sz w:val="24"/>
            <w:szCs w:val="24"/>
            <w:lang w:val="en-US"/>
          </w:rPr>
          <w:t xml:space="preserve">. </w:t>
        </w:r>
        <w:r w:rsidR="006121A3" w:rsidRPr="001D11CE">
          <w:rPr>
            <w:rStyle w:val="a3"/>
            <w:rFonts w:ascii="Helvetica" w:hAnsi="Helvetica" w:cs="Helvetica"/>
            <w:b/>
            <w:sz w:val="24"/>
            <w:szCs w:val="24"/>
            <w:lang w:val="en-US"/>
          </w:rPr>
          <w:t>St Petersburg</w:t>
        </w:r>
      </w:hyperlink>
      <w:r w:rsidR="006121A3" w:rsidRPr="001D11CE">
        <w:rPr>
          <w:rFonts w:ascii="Helvetica" w:hAnsi="Helvetica" w:cs="Helvetica"/>
          <w:b/>
          <w:sz w:val="24"/>
          <w:szCs w:val="24"/>
          <w:lang w:val="en-US"/>
        </w:rPr>
        <w:t>, Russia</w:t>
      </w:r>
    </w:p>
    <w:p w14:paraId="7F4B8AAE" w14:textId="5CE06CE4" w:rsidR="00197A48" w:rsidRPr="001D11CE" w:rsidRDefault="004844D9">
      <w:pPr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b/>
          <w:sz w:val="24"/>
          <w:szCs w:val="24"/>
          <w:lang w:val="en-US"/>
        </w:rPr>
        <w:t xml:space="preserve">2012 - </w:t>
      </w:r>
      <w:r w:rsidR="006121A3" w:rsidRPr="001D11CE">
        <w:rPr>
          <w:rStyle w:val="tlid-translation"/>
          <w:rFonts w:ascii="Helvetica" w:hAnsi="Helvetica" w:cs="Helvetica"/>
          <w:b/>
          <w:sz w:val="24"/>
          <w:szCs w:val="24"/>
          <w:lang w:val="en-US"/>
        </w:rPr>
        <w:t>2021</w:t>
      </w:r>
      <w:r w:rsidRPr="001D11CE">
        <w:rPr>
          <w:rFonts w:ascii="Helvetica" w:hAnsi="Helvetica" w:cs="Helvetica"/>
          <w:b/>
          <w:sz w:val="24"/>
          <w:szCs w:val="24"/>
          <w:lang w:val="en-US"/>
        </w:rPr>
        <w:t xml:space="preserve">  </w:t>
      </w:r>
      <w:hyperlink r:id="rId9" w:history="1">
        <w:r w:rsidR="00356B81" w:rsidRPr="001D11CE">
          <w:rPr>
            <w:rStyle w:val="a3"/>
            <w:rFonts w:ascii="Helvetica" w:hAnsi="Helvetica" w:cs="Helvetica"/>
            <w:b/>
            <w:sz w:val="24"/>
            <w:szCs w:val="24"/>
            <w:lang w:val="en-US"/>
          </w:rPr>
          <w:t>Perm state University</w:t>
        </w:r>
      </w:hyperlink>
      <w:r w:rsidR="00C85AB3" w:rsidRPr="001D11CE">
        <w:rPr>
          <w:rFonts w:ascii="Helvetica" w:hAnsi="Helvetica" w:cs="Helvetica"/>
          <w:b/>
          <w:sz w:val="24"/>
          <w:szCs w:val="24"/>
          <w:lang w:val="en-US"/>
        </w:rPr>
        <w:t>. Perm, Russia</w:t>
      </w:r>
      <w:r w:rsidR="00356B81" w:rsidRPr="001D11CE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1014229D" w14:textId="77777777" w:rsidR="00315E61" w:rsidRPr="001D11CE" w:rsidRDefault="002C3367" w:rsidP="00315E61">
      <w:pPr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I am a </w:t>
      </w:r>
      <w:r w:rsidR="00C552B0" w:rsidRPr="001D11CE">
        <w:rPr>
          <w:rStyle w:val="tlid-translation"/>
          <w:rFonts w:ascii="Helvetica" w:hAnsi="Helvetica" w:cs="Helvetica"/>
          <w:sz w:val="24"/>
          <w:szCs w:val="24"/>
          <w:highlight w:val="cyan"/>
          <w:lang w:val="en-US"/>
        </w:rPr>
        <w:t>Head of the laboratory</w:t>
      </w:r>
      <w:r w:rsidR="00110FDE" w:rsidRPr="001D11CE">
        <w:rPr>
          <w:rStyle w:val="tlid-translation"/>
          <w:rFonts w:ascii="Helvetica" w:hAnsi="Helvetica" w:cs="Helvetica"/>
          <w:sz w:val="24"/>
          <w:szCs w:val="24"/>
          <w:highlight w:val="cyan"/>
          <w:lang w:val="en-US"/>
        </w:rPr>
        <w:t xml:space="preserve"> of Microfluidics</w:t>
      </w:r>
      <w:r w:rsidR="00C552B0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at the Department of General Physics</w:t>
      </w:r>
      <w:r w:rsidR="004844D9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. </w:t>
      </w:r>
      <w:r w:rsidR="003D60C1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My responsibilities at Physics Department include</w:t>
      </w:r>
      <w:r w:rsidR="00C55BE8" w:rsidRPr="001D11CE">
        <w:rPr>
          <w:rFonts w:ascii="Helvetica" w:hAnsi="Helvetica" w:cs="Helvetica"/>
          <w:sz w:val="24"/>
          <w:szCs w:val="24"/>
          <w:lang w:val="en-US"/>
        </w:rPr>
        <w:t>:</w:t>
      </w:r>
    </w:p>
    <w:p w14:paraId="6F808CB7" w14:textId="77777777" w:rsidR="00BB0953" w:rsidRPr="001D11CE" w:rsidRDefault="004844D9" w:rsidP="003847FB">
      <w:pPr>
        <w:pStyle w:val="a5"/>
        <w:numPr>
          <w:ilvl w:val="0"/>
          <w:numId w:val="7"/>
        </w:numPr>
        <w:jc w:val="both"/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Setting up equipment and maintaining the performance of laboratory equipment. Only 70 items, the most interesting are: 3d </w:t>
      </w:r>
      <w:proofErr w:type="spellStart"/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nanoprinter</w:t>
      </w:r>
      <w:proofErr w:type="spellEnd"/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</w:t>
      </w:r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Photonic Professional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, plasma processing system </w:t>
      </w:r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Diener Electronic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, </w:t>
      </w:r>
      <w:r w:rsidR="00544A68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magnetron sputtering </w:t>
      </w:r>
      <w:r w:rsidR="00544A68"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VSM-100</w:t>
      </w:r>
      <w:r w:rsidR="00544A68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, 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mask aligner system </w:t>
      </w:r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MDA400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, developing machine </w:t>
      </w:r>
      <w:proofErr w:type="spellStart"/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Colenta</w:t>
      </w:r>
      <w:proofErr w:type="spellEnd"/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 xml:space="preserve"> IL35NG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, photoplotter</w:t>
      </w:r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 xml:space="preserve"> </w:t>
      </w:r>
      <w:proofErr w:type="spellStart"/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Miva</w:t>
      </w:r>
      <w:proofErr w:type="spellEnd"/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 xml:space="preserve"> 1624E-T3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, 3d microscope </w:t>
      </w:r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Keyence vk-x200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, tensiometers </w:t>
      </w:r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Sigma 700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series and other equipment</w:t>
      </w:r>
      <w:r w:rsidR="00BB0953" w:rsidRPr="001D11CE">
        <w:rPr>
          <w:rFonts w:ascii="Helvetica" w:hAnsi="Helvetica" w:cs="Helvetica"/>
          <w:sz w:val="24"/>
          <w:szCs w:val="24"/>
          <w:lang w:val="en-US"/>
        </w:rPr>
        <w:t>.</w:t>
      </w:r>
    </w:p>
    <w:p w14:paraId="31A344B6" w14:textId="77777777" w:rsidR="004844D9" w:rsidRPr="001D11CE" w:rsidRDefault="00A44687" w:rsidP="003847FB">
      <w:pPr>
        <w:pStyle w:val="a5"/>
        <w:numPr>
          <w:ilvl w:val="0"/>
          <w:numId w:val="7"/>
        </w:numPr>
        <w:jc w:val="both"/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Fonts w:ascii="Helvetica" w:hAnsi="Helvetica" w:cs="Helvetica"/>
          <w:sz w:val="24"/>
          <w:szCs w:val="24"/>
          <w:lang w:val="en-US"/>
        </w:rPr>
        <w:t xml:space="preserve">Ensure the functioning of the clean room. </w:t>
      </w:r>
      <w:r w:rsidR="00DB11DE" w:rsidRPr="001D11CE">
        <w:rPr>
          <w:rFonts w:ascii="Helvetica" w:hAnsi="Helvetica" w:cs="Helvetica"/>
          <w:sz w:val="24"/>
          <w:szCs w:val="24"/>
          <w:lang w:val="en-US"/>
        </w:rPr>
        <w:t>(</w:t>
      </w:r>
      <w:r w:rsidR="00933012" w:rsidRPr="001D11CE">
        <w:rPr>
          <w:rFonts w:ascii="Helvetica" w:hAnsi="Helvetica" w:cs="Helvetica"/>
          <w:sz w:val="24"/>
          <w:szCs w:val="24"/>
          <w:lang w:val="en-US"/>
        </w:rPr>
        <w:t xml:space="preserve">6 class </w:t>
      </w:r>
      <w:r w:rsidR="00DB11DE" w:rsidRPr="001D11CE">
        <w:rPr>
          <w:rFonts w:ascii="Helvetica" w:hAnsi="Helvetica" w:cs="Helvetica"/>
          <w:sz w:val="24"/>
          <w:szCs w:val="24"/>
          <w:lang w:val="en-US"/>
        </w:rPr>
        <w:t>R ISO 14644-1-2000).</w:t>
      </w:r>
    </w:p>
    <w:p w14:paraId="5F8FDA40" w14:textId="77777777" w:rsidR="00DB51FD" w:rsidRPr="001D11CE" w:rsidRDefault="004844D9" w:rsidP="003847FB">
      <w:pPr>
        <w:pStyle w:val="a5"/>
        <w:numPr>
          <w:ilvl w:val="0"/>
          <w:numId w:val="7"/>
        </w:numPr>
        <w:jc w:val="both"/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Paperwork related to the purchase and supply of consumables for the laboratory and for th</w:t>
      </w:r>
      <w:r w:rsidR="0046675F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e performance of research </w:t>
      </w:r>
      <w:r w:rsidR="00A32C52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work.</w:t>
      </w:r>
    </w:p>
    <w:p w14:paraId="2CB4A4D0" w14:textId="77777777" w:rsidR="003847FB" w:rsidRPr="001D11CE" w:rsidRDefault="0068112D" w:rsidP="003847FB">
      <w:pPr>
        <w:pStyle w:val="a5"/>
        <w:numPr>
          <w:ilvl w:val="0"/>
          <w:numId w:val="7"/>
        </w:numPr>
        <w:jc w:val="both"/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Research work consists in fulfilling orders coming to the university from third-party firms, enterprises, laboratories and paramilitary enterprises. </w:t>
      </w:r>
      <w:r w:rsidR="00585431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In total, from 2015 to 2020, I completed 12 research projects and now carry out two projects. </w:t>
      </w:r>
      <w:r w:rsidR="0046675F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Some of the most significant projects I've done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:</w:t>
      </w:r>
    </w:p>
    <w:p w14:paraId="09EA6363" w14:textId="77777777" w:rsidR="0094113B" w:rsidRDefault="0094113B" w:rsidP="003847FB">
      <w:pPr>
        <w:jc w:val="both"/>
        <w:rPr>
          <w:rStyle w:val="tlid-translation"/>
          <w:rFonts w:ascii="Helvetica" w:hAnsi="Helvetica" w:cs="Helvetica"/>
          <w:sz w:val="24"/>
          <w:szCs w:val="24"/>
          <w:lang w:val="en-US"/>
        </w:rPr>
      </w:pPr>
    </w:p>
    <w:p w14:paraId="447E2A2A" w14:textId="372462AD" w:rsidR="0094113B" w:rsidRDefault="003B5FCB" w:rsidP="003847FB">
      <w:pPr>
        <w:jc w:val="both"/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lastRenderedPageBreak/>
        <w:t>______________________________________________________________________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br/>
      </w:r>
    </w:p>
    <w:p w14:paraId="2923980E" w14:textId="5BED951C" w:rsidR="0068112D" w:rsidRPr="001D11CE" w:rsidRDefault="0068112D" w:rsidP="003847FB">
      <w:pPr>
        <w:jc w:val="both"/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2014-2015 within the framework of the Federal Target Program "Research and Development in Priority Areas of Development of the Scientific and Technological Complex of Russia for 2014 - 2020" (Agreement No. 14.574.21.0028). The theme is "</w:t>
      </w:r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Creation of a biosensor for the detection and monitoring of persistent organic pollutants (polychlorinated biphenyls) in environmental components using bacterial cells and a microfluidic chip.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" The work was carried out under the guidance of Professor E.G. </w:t>
      </w:r>
      <w:proofErr w:type="spellStart"/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Plotnikova</w:t>
      </w:r>
      <w:proofErr w:type="spellEnd"/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. The work was patented. In this work, my task was to develop a microfluidic platform and a method for detecting a contaminant.</w:t>
      </w:r>
    </w:p>
    <w:p w14:paraId="4BF39D7D" w14:textId="77777777" w:rsidR="0094113B" w:rsidRDefault="003B5FCB" w:rsidP="003B5FCB">
      <w:pPr>
        <w:jc w:val="both"/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_____________________________________________</w:t>
      </w:r>
      <w:r w:rsidR="00A37AD3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_________________________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br/>
      </w:r>
    </w:p>
    <w:p w14:paraId="558D186B" w14:textId="01844FBC" w:rsidR="003B5FCB" w:rsidRPr="001D11CE" w:rsidRDefault="007D2518" w:rsidP="003B5FCB">
      <w:pPr>
        <w:jc w:val="both"/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Research work on the </w:t>
      </w:r>
      <w:r w:rsidRPr="001D11CE">
        <w:rPr>
          <w:rStyle w:val="gt-baf-cell"/>
          <w:rFonts w:ascii="Helvetica" w:hAnsi="Helvetica" w:cs="Helvetica"/>
          <w:sz w:val="24"/>
          <w:szCs w:val="24"/>
          <w:lang w:val="en-US"/>
        </w:rPr>
        <w:t>theme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: "</w:t>
      </w:r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Investigation of the morphological features of nanostructured compounds based on transition metal oxides.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" </w:t>
      </w:r>
      <w:r w:rsidR="00FA04AD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Customer - 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INSTITUTE OF SOLID STATE CHEMISTRY </w:t>
      </w:r>
      <w:r w:rsidR="003B5FCB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(</w:t>
      </w:r>
      <w:hyperlink r:id="rId10" w:history="1">
        <w:r w:rsidRPr="001D11CE">
          <w:rPr>
            <w:rStyle w:val="a3"/>
            <w:rFonts w:ascii="Helvetica" w:hAnsi="Helvetica" w:cs="Helvetica"/>
            <w:sz w:val="24"/>
            <w:szCs w:val="24"/>
            <w:lang w:val="en-US"/>
          </w:rPr>
          <w:t>IHTT UB RAS</w:t>
        </w:r>
      </w:hyperlink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).</w:t>
      </w:r>
    </w:p>
    <w:p w14:paraId="20EE97B7" w14:textId="280C342D" w:rsidR="007D2518" w:rsidRPr="001D11CE" w:rsidRDefault="003B5FCB" w:rsidP="003B5FCB">
      <w:pPr>
        <w:jc w:val="both"/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______________________________________________________________________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br/>
      </w:r>
      <w:r w:rsidR="007D2518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Federal Target Program "Pharma - 2020" State contract No. 14.N08.11.0093, a civil law contract for the performance of research work has been concluded and executed. Development of a system for obtaining monodisperse emulsion </w:t>
      </w:r>
      <w:r w:rsidR="00A32C52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“</w:t>
      </w:r>
      <w:proofErr w:type="spellStart"/>
      <w:r w:rsidR="00F362A4"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glytifene</w:t>
      </w:r>
      <w:proofErr w:type="spellEnd"/>
      <w:r w:rsidR="00A32C52"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”</w:t>
      </w:r>
      <w:r w:rsidR="00F362A4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</w:t>
      </w:r>
      <w:r w:rsidR="007D2518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based on a microfluidic chip. Conditions, parameters of the system. Development of a production cycle for obtaining a monodisperse emulsion </w:t>
      </w:r>
      <w:r w:rsidR="00A32C52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“</w:t>
      </w:r>
      <w:proofErr w:type="spellStart"/>
      <w:r w:rsidR="00F362A4"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glytifene</w:t>
      </w:r>
      <w:proofErr w:type="spellEnd"/>
      <w:r w:rsidR="00A32C52"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”</w:t>
      </w:r>
      <w:r w:rsidR="007D2518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.</w:t>
      </w:r>
    </w:p>
    <w:p w14:paraId="57C6D272" w14:textId="77777777" w:rsidR="0094113B" w:rsidRDefault="003B5FCB" w:rsidP="003B5FCB">
      <w:pPr>
        <w:jc w:val="both"/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______________________________________________________________________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br/>
      </w:r>
    </w:p>
    <w:p w14:paraId="7C3F0EF5" w14:textId="75ABB835" w:rsidR="007D2518" w:rsidRPr="001D11CE" w:rsidRDefault="007D2518" w:rsidP="003B5FCB">
      <w:pPr>
        <w:jc w:val="both"/>
        <w:rPr>
          <w:rStyle w:val="tlid-translation"/>
          <w:rFonts w:ascii="Helvetica" w:hAnsi="Helvetica" w:cs="Helvetica"/>
          <w:strike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Civil law contract for the implementation of applied and experimental developments. </w:t>
      </w:r>
      <w:r w:rsidR="00B87570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Mission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: </w:t>
      </w:r>
      <w:r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development of synthesis technology and laboratory regulations for obtaining a pharmaceutical substance, a finished dosage form; carrying out standard control of the developed laboratory regulations; preparation of regulations "Information materials", "Recycling and disposal of waste", "Safety, fire safety and sanitary standards", "Environmental protection"</w:t>
      </w:r>
      <w:r w:rsidR="005C50FB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.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</w:t>
      </w:r>
      <w:r w:rsidR="00F362A4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It is a Federal target program "Development of the pharmaceutical and medical industry of the Russian Federation for the period up to 2020 and beyond".</w:t>
      </w:r>
    </w:p>
    <w:p w14:paraId="1A2DD826" w14:textId="7D9C4A54" w:rsidR="007D2518" w:rsidRPr="001D11CE" w:rsidRDefault="003B5FCB" w:rsidP="003B5FCB">
      <w:pPr>
        <w:jc w:val="both"/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______________________________________________________________________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br/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br/>
      </w:r>
      <w:r w:rsidR="007D2518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Research work on </w:t>
      </w:r>
      <w:r w:rsidR="007D2518"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measuring fractograms of weld metal fractures in accordance with the requirements (Appendix No. 1).</w:t>
      </w:r>
      <w:r w:rsidR="007D2518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Customer</w:t>
      </w:r>
      <w:r w:rsidR="00FA04AD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-</w:t>
      </w:r>
      <w:r w:rsidR="007D2518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Federal State Autonomous Institution "Research and Training Center" Welding and Control "at MSTU named after N.E. Bauman "(</w:t>
      </w:r>
      <w:hyperlink r:id="rId11" w:history="1">
        <w:r w:rsidR="007D2518" w:rsidRPr="001D11CE">
          <w:rPr>
            <w:rStyle w:val="a3"/>
            <w:rFonts w:ascii="Helvetica" w:hAnsi="Helvetica" w:cs="Helvetica"/>
            <w:sz w:val="24"/>
            <w:szCs w:val="24"/>
            <w:lang w:val="en-US"/>
          </w:rPr>
          <w:t>FGAU" NUTSK at the Bauman Moscow State Technical University</w:t>
        </w:r>
      </w:hyperlink>
      <w:r w:rsidR="007D2518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)</w:t>
      </w:r>
    </w:p>
    <w:p w14:paraId="6BC9E91E" w14:textId="6FDC68C1" w:rsidR="005A71EB" w:rsidRPr="001D11CE" w:rsidRDefault="003B5FCB" w:rsidP="003847FB">
      <w:pPr>
        <w:jc w:val="both"/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______________________________________________________________________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br/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br/>
      </w:r>
      <w:r w:rsidR="00F553CA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Also</w:t>
      </w:r>
      <w:r w:rsidR="00FD1CB9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,</w:t>
      </w:r>
      <w:r w:rsidR="00F553CA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I am an </w:t>
      </w:r>
      <w:r w:rsidR="00F553CA" w:rsidRPr="001D11CE">
        <w:rPr>
          <w:rStyle w:val="tlid-translation"/>
          <w:rFonts w:ascii="Helvetica" w:hAnsi="Helvetica" w:cs="Helvetica"/>
          <w:sz w:val="24"/>
          <w:szCs w:val="24"/>
          <w:highlight w:val="cyan"/>
          <w:lang w:val="en-US"/>
        </w:rPr>
        <w:t>assistant</w:t>
      </w:r>
      <w:r w:rsidR="00F553CA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at the Department of General Physics. 1/10 of the assistant's rate. </w:t>
      </w:r>
      <w:r w:rsidR="00DB5A67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Responsibilities include teaching IV year students of the Faculty of Physics </w:t>
      </w:r>
      <w:r w:rsidR="00DB5A67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lastRenderedPageBreak/>
        <w:t>practical skills in working with laboratory equipment. I teach students of I-III courses in laboratory studies in mechanics, electricity, molecular physics.</w:t>
      </w:r>
    </w:p>
    <w:p w14:paraId="3C011065" w14:textId="77777777" w:rsidR="005A71EB" w:rsidRPr="001D11CE" w:rsidRDefault="005A71EB" w:rsidP="005A71EB">
      <w:pPr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Fonts w:ascii="Helvetica" w:hAnsi="Helvetica" w:cs="Helvetica"/>
          <w:b/>
          <w:sz w:val="24"/>
          <w:szCs w:val="24"/>
          <w:lang w:val="en-US"/>
        </w:rPr>
        <w:t xml:space="preserve"> 2009-2011 </w:t>
      </w:r>
      <w:r w:rsidRPr="001D11CE">
        <w:rPr>
          <w:rFonts w:ascii="Helvetica" w:hAnsi="Helvetica" w:cs="Helvetica"/>
          <w:b/>
          <w:sz w:val="24"/>
          <w:szCs w:val="24"/>
        </w:rPr>
        <w:t>г</w:t>
      </w:r>
      <w:r w:rsidRPr="001D11CE">
        <w:rPr>
          <w:rFonts w:ascii="Helvetica" w:hAnsi="Helvetica" w:cs="Helvetica"/>
          <w:b/>
          <w:sz w:val="24"/>
          <w:szCs w:val="24"/>
          <w:lang w:val="en-US"/>
        </w:rPr>
        <w:t xml:space="preserve">. Public Joint Stock Company </w:t>
      </w:r>
      <w:hyperlink r:id="rId12" w:history="1">
        <w:r w:rsidRPr="001D11CE">
          <w:rPr>
            <w:rStyle w:val="a3"/>
            <w:rFonts w:ascii="Helvetica" w:hAnsi="Helvetica" w:cs="Helvetica"/>
            <w:b/>
            <w:i/>
            <w:sz w:val="24"/>
            <w:szCs w:val="24"/>
            <w:lang w:val="en-US"/>
          </w:rPr>
          <w:t>Proton-PM</w:t>
        </w:r>
      </w:hyperlink>
      <w:r w:rsidR="00C85AB3" w:rsidRPr="001D11CE">
        <w:rPr>
          <w:rFonts w:ascii="Helvetica" w:hAnsi="Helvetica" w:cs="Helvetica"/>
          <w:sz w:val="24"/>
          <w:szCs w:val="24"/>
          <w:lang w:val="en-US"/>
        </w:rPr>
        <w:t xml:space="preserve">. </w:t>
      </w:r>
      <w:r w:rsidR="00C85AB3" w:rsidRPr="001D11CE">
        <w:rPr>
          <w:rFonts w:ascii="Helvetica" w:hAnsi="Helvetica" w:cs="Helvetica"/>
          <w:b/>
          <w:sz w:val="24"/>
          <w:szCs w:val="24"/>
          <w:lang w:val="en-US"/>
        </w:rPr>
        <w:t>Perm, Russia</w:t>
      </w:r>
      <w:r w:rsidR="00C85AB3" w:rsidRPr="001D11CE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71704E0A" w14:textId="1AD59472" w:rsidR="008C252A" w:rsidRPr="00156234" w:rsidRDefault="005A71EB" w:rsidP="00156234">
      <w:pPr>
        <w:jc w:val="both"/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Post - "</w:t>
      </w:r>
      <w:r w:rsidRPr="001D11CE">
        <w:rPr>
          <w:rStyle w:val="tlid-translation"/>
          <w:rFonts w:ascii="Helvetica" w:hAnsi="Helvetica" w:cs="Helvetica"/>
          <w:sz w:val="24"/>
          <w:szCs w:val="24"/>
          <w:highlight w:val="cyan"/>
          <w:lang w:val="en-US"/>
        </w:rPr>
        <w:t>Production site foreman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". This position of the head of the department, our team consisted of 13 employees. I have directed the production of over 1500 different parts for Liquid-Propellant Rocket Engines. </w:t>
      </w:r>
      <w:r w:rsidR="002A5BCC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The main production task was to manufacture "</w:t>
      </w:r>
      <w:r w:rsidR="002A5BCC" w:rsidRPr="001D11CE">
        <w:rPr>
          <w:rStyle w:val="tlid-translation"/>
          <w:rFonts w:ascii="Helvetica" w:hAnsi="Helvetica" w:cs="Helvetica"/>
          <w:i/>
          <w:sz w:val="24"/>
          <w:szCs w:val="24"/>
          <w:lang w:val="en-US"/>
        </w:rPr>
        <w:t>protection</w:t>
      </w:r>
      <w:r w:rsidR="002A5BCC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" (it is engine protection elements) for the </w:t>
      </w:r>
      <w:hyperlink r:id="rId13" w:history="1">
        <w:r w:rsidR="002A5BCC" w:rsidRPr="001D11CE">
          <w:rPr>
            <w:rStyle w:val="a3"/>
            <w:rFonts w:ascii="Helvetica" w:hAnsi="Helvetica" w:cs="Helvetica"/>
            <w:sz w:val="24"/>
            <w:szCs w:val="24"/>
            <w:lang w:val="en-US"/>
          </w:rPr>
          <w:t>RD-270</w:t>
        </w:r>
      </w:hyperlink>
      <w:r w:rsidR="002A5BCC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series. </w:t>
      </w:r>
      <w:r w:rsidR="00A37AD3"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</w:t>
      </w:r>
    </w:p>
    <w:p w14:paraId="7C6EDAC7" w14:textId="77777777" w:rsidR="008C252A" w:rsidRPr="001D11CE" w:rsidRDefault="005A71EB" w:rsidP="005A71EB">
      <w:pPr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Fonts w:ascii="Helvetica" w:hAnsi="Helvetica" w:cs="Helvetica"/>
          <w:b/>
          <w:sz w:val="24"/>
          <w:szCs w:val="24"/>
          <w:lang w:val="en-US"/>
        </w:rPr>
        <w:t xml:space="preserve">2008-2009 </w:t>
      </w:r>
      <w:hyperlink r:id="rId14" w:history="1">
        <w:r w:rsidRPr="001D11CE">
          <w:rPr>
            <w:rStyle w:val="a3"/>
            <w:rFonts w:ascii="Helvetica" w:hAnsi="Helvetica" w:cs="Helvetica"/>
            <w:b/>
            <w:sz w:val="24"/>
            <w:szCs w:val="24"/>
            <w:lang w:val="en-US"/>
          </w:rPr>
          <w:t>Perm state University</w:t>
        </w:r>
      </w:hyperlink>
      <w:r w:rsidR="00C85AB3" w:rsidRPr="001D11CE">
        <w:rPr>
          <w:rFonts w:ascii="Helvetica" w:hAnsi="Helvetica" w:cs="Helvetica"/>
          <w:b/>
          <w:sz w:val="24"/>
          <w:szCs w:val="24"/>
          <w:lang w:val="en-US"/>
        </w:rPr>
        <w:t>. Perm, Russia</w:t>
      </w:r>
      <w:r w:rsidRPr="001D11CE">
        <w:rPr>
          <w:rFonts w:ascii="Helvetica" w:hAnsi="Helvetica" w:cs="Helvetica"/>
          <w:sz w:val="24"/>
          <w:szCs w:val="24"/>
          <w:lang w:val="en-US"/>
        </w:rPr>
        <w:t xml:space="preserve"> </w:t>
      </w:r>
    </w:p>
    <w:p w14:paraId="43CBFBF4" w14:textId="77777777" w:rsidR="005A71EB" w:rsidRPr="001D11CE" w:rsidRDefault="005A71EB" w:rsidP="005A71EB">
      <w:pPr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Post - </w:t>
      </w:r>
      <w:r w:rsidRPr="001D11CE">
        <w:rPr>
          <w:rStyle w:val="tlid-translation"/>
          <w:rFonts w:ascii="Helvetica" w:hAnsi="Helvetica" w:cs="Helvetica"/>
          <w:sz w:val="24"/>
          <w:szCs w:val="24"/>
          <w:highlight w:val="cyan"/>
          <w:lang w:val="en-US"/>
        </w:rPr>
        <w:t>Engineer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at the Department of General Physics. My responsibilities included setting up and maintaining high technology equipment.</w:t>
      </w:r>
    </w:p>
    <w:p w14:paraId="038D9CA1" w14:textId="77777777" w:rsidR="001740C7" w:rsidRPr="001D11CE" w:rsidRDefault="001740C7" w:rsidP="005A71EB">
      <w:pPr>
        <w:rPr>
          <w:rStyle w:val="tlid-translation"/>
          <w:rFonts w:ascii="Helvetica" w:hAnsi="Helvetica" w:cs="Helvetica"/>
          <w:b/>
          <w:color w:val="C00000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b/>
          <w:color w:val="C00000"/>
          <w:sz w:val="24"/>
          <w:szCs w:val="24"/>
          <w:lang w:val="en-US"/>
        </w:rPr>
        <w:t>Publications</w:t>
      </w:r>
    </w:p>
    <w:p w14:paraId="6ABE8FEC" w14:textId="77777777" w:rsidR="001740C7" w:rsidRPr="001D11CE" w:rsidRDefault="001740C7" w:rsidP="001740C7">
      <w:pPr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Several articles co-authored:</w:t>
      </w:r>
    </w:p>
    <w:p w14:paraId="2BA43CDC" w14:textId="77777777" w:rsidR="001740C7" w:rsidRPr="001D11CE" w:rsidRDefault="001740C7" w:rsidP="001740C7">
      <w:pPr>
        <w:pStyle w:val="a5"/>
        <w:numPr>
          <w:ilvl w:val="0"/>
          <w:numId w:val="8"/>
        </w:numPr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Vaisberg</w:t>
      </w:r>
      <w:proofErr w:type="spellEnd"/>
      <w:r w:rsidRPr="001D11CE">
        <w:rPr>
          <w:rFonts w:ascii="Helvetica" w:hAnsi="Helvetica" w:cs="Helvetica"/>
          <w:sz w:val="24"/>
          <w:szCs w:val="24"/>
          <w:lang w:val="en-US"/>
        </w:rPr>
        <w:t xml:space="preserve"> L. A., </w:t>
      </w: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Baldaeva</w:t>
      </w:r>
      <w:proofErr w:type="spellEnd"/>
      <w:r w:rsidRPr="001D11CE">
        <w:rPr>
          <w:rFonts w:ascii="Helvetica" w:hAnsi="Helvetica" w:cs="Helvetica"/>
          <w:sz w:val="24"/>
          <w:szCs w:val="24"/>
          <w:lang w:val="en-US"/>
        </w:rPr>
        <w:t xml:space="preserve"> T. M., Ivanov K. S., Otroshchenko A. A. Screening efficiency with circular and rectilinear vibrations. </w:t>
      </w:r>
      <w:proofErr w:type="spellStart"/>
      <w:r w:rsidRPr="001D11CE">
        <w:rPr>
          <w:rFonts w:ascii="Helvetica" w:hAnsi="Helvetica" w:cs="Helvetica"/>
          <w:i/>
          <w:sz w:val="24"/>
          <w:szCs w:val="24"/>
          <w:lang w:val="en-US"/>
        </w:rPr>
        <w:t>Obogashchenie</w:t>
      </w:r>
      <w:proofErr w:type="spellEnd"/>
      <w:r w:rsidRPr="001D11CE">
        <w:rPr>
          <w:rFonts w:ascii="Helvetica" w:hAnsi="Helvetica" w:cs="Helvetica"/>
          <w:i/>
          <w:sz w:val="24"/>
          <w:szCs w:val="24"/>
          <w:lang w:val="en-US"/>
        </w:rPr>
        <w:t xml:space="preserve"> </w:t>
      </w:r>
      <w:proofErr w:type="spellStart"/>
      <w:r w:rsidRPr="001D11CE">
        <w:rPr>
          <w:rFonts w:ascii="Helvetica" w:hAnsi="Helvetica" w:cs="Helvetica"/>
          <w:i/>
          <w:sz w:val="24"/>
          <w:szCs w:val="24"/>
          <w:lang w:val="en-US"/>
        </w:rPr>
        <w:t>Rud</w:t>
      </w:r>
      <w:proofErr w:type="spellEnd"/>
      <w:r w:rsidRPr="001D11CE">
        <w:rPr>
          <w:rFonts w:ascii="Helvetica" w:hAnsi="Helvetica" w:cs="Helvetica"/>
          <w:i/>
          <w:sz w:val="24"/>
          <w:szCs w:val="24"/>
          <w:lang w:val="en-US"/>
        </w:rPr>
        <w:t>.</w:t>
      </w:r>
      <w:r w:rsidRPr="001D11CE">
        <w:rPr>
          <w:rFonts w:ascii="Helvetica" w:hAnsi="Helvetica" w:cs="Helvetica"/>
          <w:sz w:val="24"/>
          <w:szCs w:val="24"/>
          <w:lang w:val="en-US"/>
        </w:rPr>
        <w:t xml:space="preserve"> 2016, Vol. 1, pp 3-9</w:t>
      </w:r>
      <w:r w:rsidRPr="001D11CE">
        <w:rPr>
          <w:rFonts w:ascii="Helvetica" w:hAnsi="Helvetica" w:cs="Helvetica"/>
          <w:sz w:val="24"/>
          <w:szCs w:val="24"/>
          <w:lang w:val="en-US"/>
        </w:rPr>
        <w:br/>
        <w:t>DOI 10.17580/or.2016.01.01</w:t>
      </w:r>
    </w:p>
    <w:p w14:paraId="56BF7B85" w14:textId="77777777" w:rsidR="001740C7" w:rsidRPr="001D11CE" w:rsidRDefault="001740C7" w:rsidP="001740C7">
      <w:pPr>
        <w:pStyle w:val="a5"/>
        <w:numPr>
          <w:ilvl w:val="0"/>
          <w:numId w:val="8"/>
        </w:numPr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Baldaeva</w:t>
      </w:r>
      <w:proofErr w:type="spellEnd"/>
      <w:r w:rsidRPr="001D11CE">
        <w:rPr>
          <w:rFonts w:ascii="Helvetica" w:hAnsi="Helvetica" w:cs="Helvetica"/>
          <w:sz w:val="24"/>
          <w:szCs w:val="24"/>
          <w:lang w:val="en-US"/>
        </w:rPr>
        <w:t xml:space="preserve"> T. M., </w:t>
      </w: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Gladkova</w:t>
      </w:r>
      <w:proofErr w:type="spellEnd"/>
      <w:r w:rsidRPr="001D11CE">
        <w:rPr>
          <w:rFonts w:ascii="Helvetica" w:hAnsi="Helvetica" w:cs="Helvetica"/>
          <w:sz w:val="24"/>
          <w:szCs w:val="24"/>
          <w:lang w:val="en-US"/>
        </w:rPr>
        <w:t xml:space="preserve"> V. V., Otroshchenko A. A., Ustinov I. D. Mineral coal thermal modification effect upon its vibratory screening efficiency</w:t>
      </w:r>
      <w:r w:rsidRPr="001D11CE">
        <w:rPr>
          <w:rFonts w:ascii="Helvetica" w:hAnsi="Helvetica" w:cs="Helvetica"/>
          <w:i/>
          <w:sz w:val="24"/>
          <w:szCs w:val="24"/>
          <w:lang w:val="en-US"/>
        </w:rPr>
        <w:t xml:space="preserve">. </w:t>
      </w:r>
      <w:proofErr w:type="spellStart"/>
      <w:r w:rsidRPr="001D11CE">
        <w:rPr>
          <w:rFonts w:ascii="Helvetica" w:hAnsi="Helvetica" w:cs="Helvetica"/>
          <w:i/>
          <w:sz w:val="24"/>
          <w:szCs w:val="24"/>
          <w:lang w:val="en-US"/>
        </w:rPr>
        <w:t>Obogashchenie</w:t>
      </w:r>
      <w:proofErr w:type="spellEnd"/>
      <w:r w:rsidRPr="001D11CE">
        <w:rPr>
          <w:rFonts w:ascii="Helvetica" w:hAnsi="Helvetica" w:cs="Helvetica"/>
          <w:i/>
          <w:sz w:val="24"/>
          <w:szCs w:val="24"/>
          <w:lang w:val="en-US"/>
        </w:rPr>
        <w:t xml:space="preserve"> </w:t>
      </w:r>
      <w:proofErr w:type="spellStart"/>
      <w:r w:rsidRPr="001D11CE">
        <w:rPr>
          <w:rFonts w:ascii="Helvetica" w:hAnsi="Helvetica" w:cs="Helvetica"/>
          <w:i/>
          <w:sz w:val="24"/>
          <w:szCs w:val="24"/>
          <w:lang w:val="en-US"/>
        </w:rPr>
        <w:t>Rud</w:t>
      </w:r>
      <w:proofErr w:type="spellEnd"/>
      <w:r w:rsidRPr="001D11CE">
        <w:rPr>
          <w:rFonts w:ascii="Helvetica" w:hAnsi="Helvetica" w:cs="Helvetica"/>
          <w:i/>
          <w:sz w:val="24"/>
          <w:szCs w:val="24"/>
          <w:lang w:val="en-US"/>
        </w:rPr>
        <w:t xml:space="preserve">. </w:t>
      </w:r>
      <w:r w:rsidRPr="001D11CE">
        <w:rPr>
          <w:rFonts w:ascii="Helvetica" w:hAnsi="Helvetica" w:cs="Helvetica"/>
          <w:sz w:val="24"/>
          <w:szCs w:val="24"/>
          <w:lang w:val="en-US"/>
        </w:rPr>
        <w:t>2017, Vol. 1, pp 3-7</w:t>
      </w:r>
      <w:r w:rsidRPr="001D11CE">
        <w:rPr>
          <w:rFonts w:ascii="Helvetica" w:hAnsi="Helvetica" w:cs="Helvetica"/>
          <w:i/>
          <w:sz w:val="24"/>
          <w:szCs w:val="24"/>
          <w:lang w:val="en-US"/>
        </w:rPr>
        <w:br/>
      </w:r>
      <w:r w:rsidRPr="001D11CE">
        <w:rPr>
          <w:rFonts w:ascii="Helvetica" w:hAnsi="Helvetica" w:cs="Helvetica"/>
          <w:sz w:val="24"/>
          <w:szCs w:val="24"/>
          <w:lang w:val="en-US"/>
        </w:rPr>
        <w:t xml:space="preserve">DOI </w:t>
      </w:r>
      <w:r w:rsidRPr="001D11CE">
        <w:rPr>
          <w:rFonts w:ascii="Helvetica" w:hAnsi="Helvetica" w:cs="Helvetica"/>
          <w:sz w:val="24"/>
          <w:szCs w:val="24"/>
        </w:rPr>
        <w:t>10.17580/or.2017.01.01</w:t>
      </w:r>
    </w:p>
    <w:p w14:paraId="0AF26E9E" w14:textId="77777777" w:rsidR="001740C7" w:rsidRPr="001D11CE" w:rsidRDefault="001740C7" w:rsidP="001740C7">
      <w:pPr>
        <w:pStyle w:val="a5"/>
        <w:numPr>
          <w:ilvl w:val="0"/>
          <w:numId w:val="8"/>
        </w:numPr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Baldaeva</w:t>
      </w:r>
      <w:proofErr w:type="spellEnd"/>
      <w:r w:rsidRPr="001D11CE">
        <w:rPr>
          <w:rFonts w:ascii="Helvetica" w:hAnsi="Helvetica" w:cs="Helvetica"/>
          <w:sz w:val="24"/>
          <w:szCs w:val="24"/>
          <w:lang w:val="en-US"/>
        </w:rPr>
        <w:t xml:space="preserve"> T. M., Otroshchenko A. A., 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Vibrating screening of thermally modified coal // Collection of reports at the All-Russian scientific and technical conference of young scientists dedicated to the Year of Ecology "Combined and low-water processes of processing natural and anthropogenic raw materials." </w:t>
      </w:r>
      <w:r w:rsidRPr="001D11CE">
        <w:rPr>
          <w:rStyle w:val="tlid-translation"/>
          <w:rFonts w:ascii="Helvetica" w:hAnsi="Helvetica" w:cs="Helvetica"/>
          <w:sz w:val="24"/>
          <w:szCs w:val="24"/>
        </w:rPr>
        <w:t>St. Petersburg. 2017.</w:t>
      </w: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 pp</w:t>
      </w:r>
      <w:r w:rsidRPr="001D11CE">
        <w:rPr>
          <w:rStyle w:val="tlid-translation"/>
          <w:rFonts w:ascii="Helvetica" w:hAnsi="Helvetica" w:cs="Helvetica"/>
          <w:sz w:val="24"/>
          <w:szCs w:val="24"/>
        </w:rPr>
        <w:t>. 4-14</w:t>
      </w:r>
    </w:p>
    <w:p w14:paraId="118A59F3" w14:textId="77777777" w:rsidR="001740C7" w:rsidRPr="001D11CE" w:rsidRDefault="001740C7" w:rsidP="001740C7">
      <w:pPr>
        <w:pStyle w:val="a5"/>
        <w:numPr>
          <w:ilvl w:val="0"/>
          <w:numId w:val="8"/>
        </w:numPr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OtroshchenkoA.A</w:t>
      </w:r>
      <w:proofErr w:type="spellEnd"/>
      <w:r w:rsidRPr="001D11CE">
        <w:rPr>
          <w:rFonts w:ascii="Helvetica" w:hAnsi="Helvetica" w:cs="Helvetica"/>
          <w:sz w:val="24"/>
          <w:szCs w:val="24"/>
          <w:lang w:val="en-US"/>
        </w:rPr>
        <w:t xml:space="preserve">., </w:t>
      </w: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MakarikhinI.Yu</w:t>
      </w:r>
      <w:proofErr w:type="spellEnd"/>
      <w:r w:rsidRPr="001D11CE">
        <w:rPr>
          <w:rFonts w:ascii="Helvetica" w:hAnsi="Helvetica" w:cs="Helvetica"/>
          <w:sz w:val="24"/>
          <w:szCs w:val="24"/>
          <w:lang w:val="en-US"/>
        </w:rPr>
        <w:t xml:space="preserve">. Laser 3D lithography, applications (review). </w:t>
      </w:r>
      <w:r w:rsidRPr="001D11CE">
        <w:rPr>
          <w:rFonts w:ascii="Helvetica" w:hAnsi="Helvetica" w:cs="Helvetica"/>
          <w:i/>
          <w:sz w:val="24"/>
          <w:szCs w:val="24"/>
          <w:lang w:val="en-US"/>
        </w:rPr>
        <w:t>Bulletin of Perm University</w:t>
      </w:r>
      <w:r w:rsidRPr="001D11CE">
        <w:rPr>
          <w:rFonts w:ascii="Helvetica" w:hAnsi="Helvetica" w:cs="Helvetica"/>
          <w:sz w:val="24"/>
          <w:szCs w:val="24"/>
          <w:lang w:val="en-US"/>
        </w:rPr>
        <w:t xml:space="preserve">. Physics, 2017, no. 2(36), pp. 9–19. </w:t>
      </w: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doi</w:t>
      </w:r>
      <w:proofErr w:type="spellEnd"/>
      <w:r w:rsidRPr="001D11CE">
        <w:rPr>
          <w:rFonts w:ascii="Helvetica" w:hAnsi="Helvetica" w:cs="Helvetica"/>
          <w:sz w:val="24"/>
          <w:szCs w:val="24"/>
          <w:lang w:val="en-US"/>
        </w:rPr>
        <w:t>: 10.17072/1994-3598-2017-2-9-19</w:t>
      </w:r>
    </w:p>
    <w:p w14:paraId="03A97BC0" w14:textId="77777777" w:rsidR="001740C7" w:rsidRPr="001D11CE" w:rsidRDefault="001740C7" w:rsidP="001740C7">
      <w:pPr>
        <w:pStyle w:val="a5"/>
        <w:numPr>
          <w:ilvl w:val="0"/>
          <w:numId w:val="8"/>
        </w:numPr>
        <w:rPr>
          <w:rFonts w:ascii="Helvetica" w:hAnsi="Helvetica" w:cs="Helvetica"/>
          <w:sz w:val="24"/>
          <w:szCs w:val="24"/>
          <w:lang w:val="en-US"/>
        </w:rPr>
      </w:pP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Gladkova</w:t>
      </w:r>
      <w:proofErr w:type="spellEnd"/>
      <w:r w:rsidRPr="001D11CE">
        <w:rPr>
          <w:rFonts w:ascii="Helvetica" w:hAnsi="Helvetica" w:cs="Helvetica"/>
          <w:sz w:val="24"/>
          <w:szCs w:val="24"/>
          <w:lang w:val="en-US"/>
        </w:rPr>
        <w:t xml:space="preserve"> V. V., </w:t>
      </w: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Kazakov</w:t>
      </w:r>
      <w:proofErr w:type="spellEnd"/>
      <w:r w:rsidRPr="001D11CE">
        <w:rPr>
          <w:rFonts w:ascii="Helvetica" w:hAnsi="Helvetica" w:cs="Helvetica"/>
          <w:sz w:val="24"/>
          <w:szCs w:val="24"/>
          <w:lang w:val="en-US"/>
        </w:rPr>
        <w:t xml:space="preserve"> S. V., </w:t>
      </w:r>
      <w:proofErr w:type="spellStart"/>
      <w:r w:rsidRPr="001D11CE">
        <w:rPr>
          <w:rFonts w:ascii="Helvetica" w:hAnsi="Helvetica" w:cs="Helvetica"/>
          <w:sz w:val="24"/>
          <w:szCs w:val="24"/>
          <w:lang w:val="en-US"/>
        </w:rPr>
        <w:t>Karapetyan</w:t>
      </w:r>
      <w:proofErr w:type="spellEnd"/>
      <w:r w:rsidRPr="001D11CE">
        <w:rPr>
          <w:rFonts w:ascii="Helvetica" w:hAnsi="Helvetica" w:cs="Helvetica"/>
          <w:sz w:val="24"/>
          <w:szCs w:val="24"/>
          <w:lang w:val="en-US"/>
        </w:rPr>
        <w:t xml:space="preserve"> K. G., Otroshchenko A. A.</w:t>
      </w:r>
      <w:r w:rsidRPr="001D11CE">
        <w:rPr>
          <w:rFonts w:ascii="Helvetica" w:hAnsi="Helvetica" w:cs="Helvetica"/>
          <w:sz w:val="24"/>
          <w:szCs w:val="24"/>
          <w:lang w:val="en-US"/>
        </w:rPr>
        <w:tab/>
        <w:t xml:space="preserve">Vibratory treatment of a particularly brittle mineral material. </w:t>
      </w:r>
      <w:proofErr w:type="spellStart"/>
      <w:r w:rsidRPr="001D11CE">
        <w:rPr>
          <w:rFonts w:ascii="Helvetica" w:hAnsi="Helvetica" w:cs="Helvetica"/>
          <w:i/>
          <w:sz w:val="24"/>
          <w:szCs w:val="24"/>
          <w:lang w:val="en-US"/>
        </w:rPr>
        <w:t>Obogashchenie</w:t>
      </w:r>
      <w:proofErr w:type="spellEnd"/>
      <w:r w:rsidRPr="001D11CE">
        <w:rPr>
          <w:rFonts w:ascii="Helvetica" w:hAnsi="Helvetica" w:cs="Helvetica"/>
          <w:i/>
          <w:sz w:val="24"/>
          <w:szCs w:val="24"/>
          <w:lang w:val="en-US"/>
        </w:rPr>
        <w:t xml:space="preserve"> </w:t>
      </w:r>
      <w:proofErr w:type="spellStart"/>
      <w:r w:rsidRPr="001D11CE">
        <w:rPr>
          <w:rFonts w:ascii="Helvetica" w:hAnsi="Helvetica" w:cs="Helvetica"/>
          <w:i/>
          <w:sz w:val="24"/>
          <w:szCs w:val="24"/>
          <w:lang w:val="en-US"/>
        </w:rPr>
        <w:t>Rud</w:t>
      </w:r>
      <w:proofErr w:type="spellEnd"/>
      <w:r w:rsidRPr="001D11CE">
        <w:rPr>
          <w:rFonts w:ascii="Helvetica" w:hAnsi="Helvetica" w:cs="Helvetica"/>
          <w:i/>
          <w:sz w:val="24"/>
          <w:szCs w:val="24"/>
          <w:lang w:val="en-US"/>
        </w:rPr>
        <w:t xml:space="preserve">. </w:t>
      </w:r>
      <w:r w:rsidRPr="001D11CE">
        <w:rPr>
          <w:rFonts w:ascii="Helvetica" w:hAnsi="Helvetica" w:cs="Helvetica"/>
          <w:sz w:val="24"/>
          <w:szCs w:val="24"/>
          <w:lang w:val="en-US"/>
        </w:rPr>
        <w:t>2018, Vol. 2, pp 8-12</w:t>
      </w:r>
      <w:r w:rsidRPr="001D11CE">
        <w:rPr>
          <w:rFonts w:ascii="Helvetica" w:hAnsi="Helvetica" w:cs="Helvetica"/>
          <w:sz w:val="24"/>
          <w:szCs w:val="24"/>
          <w:lang w:val="en-US"/>
        </w:rPr>
        <w:br/>
        <w:t>DOI 10.17580/or.2018.02.02</w:t>
      </w:r>
    </w:p>
    <w:p w14:paraId="17FD1845" w14:textId="77777777" w:rsidR="001740C7" w:rsidRPr="001D11CE" w:rsidRDefault="001740C7" w:rsidP="001740C7">
      <w:pPr>
        <w:pStyle w:val="a5"/>
        <w:numPr>
          <w:ilvl w:val="0"/>
          <w:numId w:val="8"/>
        </w:numPr>
        <w:rPr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A.A. Otroshchenko, N.V. </w:t>
      </w:r>
      <w:proofErr w:type="spellStart"/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Kolchanov</w:t>
      </w:r>
      <w:proofErr w:type="spellEnd"/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, E.A. </w:t>
      </w:r>
      <w:proofErr w:type="spellStart"/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>Kolchanova</w:t>
      </w:r>
      <w:proofErr w:type="spellEnd"/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t xml:space="preserve">. Isothermal flow of a magnetic fluid in rectangular microchannels // Reports of the VI Russian conference "Multiphase systems: models, experiment, applications", and schools of young scientists. "Gas hydrates - energy of the future" - Ufa, Russia, Publishing house "Oil and Gas Business", 2017. </w:t>
      </w:r>
      <w:r w:rsidRPr="001D11CE">
        <w:rPr>
          <w:rStyle w:val="tlid-translation"/>
          <w:rFonts w:ascii="Helvetica" w:hAnsi="Helvetica" w:cs="Helvetica"/>
          <w:sz w:val="24"/>
          <w:szCs w:val="24"/>
        </w:rPr>
        <w:t>P. 83</w:t>
      </w:r>
    </w:p>
    <w:p w14:paraId="2FB3E349" w14:textId="77777777" w:rsidR="0094113B" w:rsidRDefault="0094113B" w:rsidP="000315D7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00000"/>
          <w:sz w:val="24"/>
          <w:szCs w:val="24"/>
          <w:lang w:eastAsia="ru-RU"/>
        </w:rPr>
      </w:pPr>
    </w:p>
    <w:p w14:paraId="18789027" w14:textId="77777777" w:rsidR="0094113B" w:rsidRDefault="0094113B" w:rsidP="000315D7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00000"/>
          <w:sz w:val="24"/>
          <w:szCs w:val="24"/>
          <w:lang w:eastAsia="ru-RU"/>
        </w:rPr>
      </w:pPr>
    </w:p>
    <w:p w14:paraId="6398C649" w14:textId="2323336D" w:rsidR="000315D7" w:rsidRPr="001D11CE" w:rsidRDefault="000315D7" w:rsidP="000315D7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n-US" w:eastAsia="ru-RU"/>
        </w:rPr>
      </w:pPr>
      <w:r w:rsidRPr="0094113B">
        <w:rPr>
          <w:rFonts w:ascii="Helvetica" w:eastAsia="Times New Roman" w:hAnsi="Helvetica" w:cs="Helvetica"/>
          <w:b/>
          <w:bCs/>
          <w:color w:val="C00000"/>
          <w:sz w:val="24"/>
          <w:szCs w:val="24"/>
          <w:lang w:val="en-US" w:eastAsia="ru-RU"/>
        </w:rPr>
        <w:t>Personal qualities</w:t>
      </w:r>
    </w:p>
    <w:p w14:paraId="76FBD9B3" w14:textId="77777777" w:rsidR="000315D7" w:rsidRPr="001D11CE" w:rsidRDefault="000315D7" w:rsidP="000315D7">
      <w:pPr>
        <w:spacing w:before="100" w:beforeAutospacing="1" w:after="100" w:afterAutospacing="1" w:line="240" w:lineRule="auto"/>
        <w:outlineLvl w:val="2"/>
        <w:rPr>
          <w:rStyle w:val="tlid-translation"/>
          <w:rFonts w:ascii="Helvetica" w:hAnsi="Helvetica" w:cs="Helvetica"/>
          <w:sz w:val="24"/>
          <w:szCs w:val="24"/>
          <w:lang w:val="en-US"/>
        </w:rPr>
      </w:pPr>
      <w:r w:rsidRPr="001D11CE">
        <w:rPr>
          <w:rStyle w:val="tlid-translation"/>
          <w:rFonts w:ascii="Helvetica" w:hAnsi="Helvetica" w:cs="Helvetica"/>
          <w:sz w:val="24"/>
          <w:szCs w:val="24"/>
          <w:lang w:val="en-US"/>
        </w:rPr>
        <w:lastRenderedPageBreak/>
        <w:t>Reliable, disciplined, energetic, punctual.</w:t>
      </w:r>
    </w:p>
    <w:p w14:paraId="36DB998B" w14:textId="77777777" w:rsidR="003A371A" w:rsidRPr="001D11CE" w:rsidRDefault="003A371A" w:rsidP="003A371A">
      <w:pPr>
        <w:pStyle w:val="3"/>
        <w:rPr>
          <w:rFonts w:ascii="Helvetica" w:hAnsi="Helvetica" w:cs="Helvetica"/>
          <w:color w:val="C00000"/>
          <w:sz w:val="24"/>
          <w:szCs w:val="24"/>
          <w:lang w:val="en-US"/>
        </w:rPr>
      </w:pPr>
      <w:r w:rsidRPr="001D11CE">
        <w:rPr>
          <w:rFonts w:ascii="Helvetica" w:hAnsi="Helvetica" w:cs="Helvetica"/>
          <w:color w:val="C00000"/>
          <w:sz w:val="24"/>
          <w:szCs w:val="24"/>
          <w:lang w:val="en-US"/>
        </w:rPr>
        <w:t xml:space="preserve">References </w:t>
      </w:r>
    </w:p>
    <w:p w14:paraId="219E4A88" w14:textId="77777777" w:rsidR="008C252A" w:rsidRPr="001D11CE" w:rsidRDefault="00AD5346" w:rsidP="005A71EB">
      <w:pPr>
        <w:rPr>
          <w:rStyle w:val="tlid-translation"/>
          <w:rFonts w:ascii="Helvetica" w:hAnsi="Helvetica" w:cs="Helvetica"/>
          <w:sz w:val="20"/>
          <w:szCs w:val="20"/>
          <w:lang w:val="en-US"/>
        </w:rPr>
      </w:pPr>
      <w:r w:rsidRPr="001D11CE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 xml:space="preserve">Dean of the Faculty of Physics at </w:t>
      </w:r>
      <w:hyperlink r:id="rId15" w:history="1">
        <w:r w:rsidRPr="001D11CE">
          <w:rPr>
            <w:rStyle w:val="a3"/>
            <w:rFonts w:ascii="Helvetica" w:eastAsia="Times New Roman" w:hAnsi="Helvetica" w:cs="Helvetica"/>
            <w:bCs/>
            <w:sz w:val="24"/>
            <w:szCs w:val="24"/>
            <w:lang w:val="en-US" w:eastAsia="ru-RU"/>
          </w:rPr>
          <w:t>Perm state University</w:t>
        </w:r>
      </w:hyperlink>
      <w:r w:rsidR="000F7BEC" w:rsidRPr="001D11CE">
        <w:rPr>
          <w:rFonts w:ascii="Helvetica" w:eastAsia="Times New Roman" w:hAnsi="Helvetica" w:cs="Helvetica"/>
          <w:bCs/>
          <w:sz w:val="24"/>
          <w:szCs w:val="24"/>
          <w:lang w:val="en-US" w:eastAsia="ru-RU"/>
        </w:rPr>
        <w:t xml:space="preserve"> </w:t>
      </w:r>
    </w:p>
    <w:p w14:paraId="509DFF80" w14:textId="77777777" w:rsidR="00CC30CF" w:rsidRPr="001D11CE" w:rsidRDefault="00AD5346" w:rsidP="005A71EB">
      <w:pPr>
        <w:rPr>
          <w:rStyle w:val="tlid-translation"/>
          <w:rFonts w:ascii="Helvetica" w:hAnsi="Helvetica" w:cs="Helvetica"/>
          <w:lang w:val="en-US"/>
        </w:rPr>
      </w:pPr>
      <w:r w:rsidRPr="001D11CE">
        <w:rPr>
          <w:rStyle w:val="tlid-translation"/>
          <w:rFonts w:ascii="Helvetica" w:hAnsi="Helvetica" w:cs="Helvetica"/>
          <w:lang w:val="en-US"/>
        </w:rPr>
        <w:t xml:space="preserve">Konstantin </w:t>
      </w:r>
      <w:proofErr w:type="spellStart"/>
      <w:r w:rsidRPr="001D11CE">
        <w:rPr>
          <w:rStyle w:val="tlid-translation"/>
          <w:rFonts w:ascii="Helvetica" w:hAnsi="Helvetica" w:cs="Helvetica"/>
          <w:lang w:val="en-US"/>
        </w:rPr>
        <w:t>Gavrilov</w:t>
      </w:r>
      <w:proofErr w:type="spellEnd"/>
      <w:r w:rsidR="00F17EF8" w:rsidRPr="001D11CE">
        <w:rPr>
          <w:rStyle w:val="tlid-translation"/>
          <w:rFonts w:ascii="Helvetica" w:hAnsi="Helvetica" w:cs="Helvetica"/>
          <w:lang w:val="en-US"/>
        </w:rPr>
        <w:t xml:space="preserve"> </w:t>
      </w:r>
    </w:p>
    <w:p w14:paraId="585F9EE6" w14:textId="77777777" w:rsidR="00F37C17" w:rsidRPr="001D11CE" w:rsidRDefault="00156234" w:rsidP="005A71EB">
      <w:pPr>
        <w:rPr>
          <w:rFonts w:ascii="Helvetica" w:hAnsi="Helvetica" w:cs="Helvetica"/>
          <w:lang w:val="en-US"/>
        </w:rPr>
      </w:pPr>
      <w:hyperlink r:id="rId16" w:history="1">
        <w:r w:rsidR="00AD5346" w:rsidRPr="001D11CE">
          <w:rPr>
            <w:rStyle w:val="a3"/>
            <w:rFonts w:ascii="Helvetica" w:hAnsi="Helvetica" w:cs="Helvetica"/>
            <w:lang w:val="en-US"/>
          </w:rPr>
          <w:t>dean.phys@psu.ru</w:t>
        </w:r>
      </w:hyperlink>
    </w:p>
    <w:p w14:paraId="675FCFBE" w14:textId="77777777" w:rsidR="00E64437" w:rsidRPr="001D11CE" w:rsidRDefault="00E64437" w:rsidP="005A71EB">
      <w:pPr>
        <w:rPr>
          <w:rFonts w:ascii="Helvetica" w:hAnsi="Helvetica" w:cs="Helvetica"/>
          <w:lang w:val="en-US"/>
        </w:rPr>
      </w:pPr>
    </w:p>
    <w:p w14:paraId="36738A79" w14:textId="77777777" w:rsidR="00E64437" w:rsidRPr="001D11CE" w:rsidRDefault="00E64437" w:rsidP="005A71EB">
      <w:pPr>
        <w:rPr>
          <w:rStyle w:val="tlid-translation"/>
          <w:rFonts w:ascii="Helvetica" w:hAnsi="Helvetica" w:cs="Helvetica"/>
          <w:sz w:val="24"/>
          <w:szCs w:val="24"/>
          <w:lang w:val="en-US"/>
        </w:rPr>
      </w:pPr>
    </w:p>
    <w:sectPr w:rsidR="00E64437" w:rsidRPr="001D11CE" w:rsidSect="00290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4002AFF" w:usb1="0200001B" w:usb2="01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2C5"/>
    <w:multiLevelType w:val="hybridMultilevel"/>
    <w:tmpl w:val="8B9C5EA4"/>
    <w:lvl w:ilvl="0" w:tplc="463A94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A7013"/>
    <w:multiLevelType w:val="hybridMultilevel"/>
    <w:tmpl w:val="7920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4837"/>
    <w:multiLevelType w:val="hybridMultilevel"/>
    <w:tmpl w:val="35AC61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57EBC"/>
    <w:multiLevelType w:val="hybridMultilevel"/>
    <w:tmpl w:val="DD34B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33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93E7587"/>
    <w:multiLevelType w:val="hybridMultilevel"/>
    <w:tmpl w:val="EAEE467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D1B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E36C32"/>
    <w:multiLevelType w:val="hybridMultilevel"/>
    <w:tmpl w:val="1CB8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A48"/>
    <w:rsid w:val="000315D7"/>
    <w:rsid w:val="00031B09"/>
    <w:rsid w:val="00036B1D"/>
    <w:rsid w:val="0006095B"/>
    <w:rsid w:val="000773D1"/>
    <w:rsid w:val="000823D9"/>
    <w:rsid w:val="000940F5"/>
    <w:rsid w:val="00095A79"/>
    <w:rsid w:val="00095DA7"/>
    <w:rsid w:val="000A60F4"/>
    <w:rsid w:val="000D48E0"/>
    <w:rsid w:val="000F7BEC"/>
    <w:rsid w:val="00105033"/>
    <w:rsid w:val="00110FDE"/>
    <w:rsid w:val="00126C1E"/>
    <w:rsid w:val="00156234"/>
    <w:rsid w:val="00173FAA"/>
    <w:rsid w:val="001740C7"/>
    <w:rsid w:val="00197A48"/>
    <w:rsid w:val="001D11CE"/>
    <w:rsid w:val="002209CF"/>
    <w:rsid w:val="00234015"/>
    <w:rsid w:val="00274B31"/>
    <w:rsid w:val="0029023C"/>
    <w:rsid w:val="002A5BCC"/>
    <w:rsid w:val="002A7FF6"/>
    <w:rsid w:val="002B02EA"/>
    <w:rsid w:val="002C3367"/>
    <w:rsid w:val="002D5132"/>
    <w:rsid w:val="002E2647"/>
    <w:rsid w:val="002F0DFE"/>
    <w:rsid w:val="003010E4"/>
    <w:rsid w:val="00306642"/>
    <w:rsid w:val="00312545"/>
    <w:rsid w:val="00315E61"/>
    <w:rsid w:val="00320FDF"/>
    <w:rsid w:val="00356B81"/>
    <w:rsid w:val="0036364D"/>
    <w:rsid w:val="00383660"/>
    <w:rsid w:val="003847FB"/>
    <w:rsid w:val="003941C4"/>
    <w:rsid w:val="003A371A"/>
    <w:rsid w:val="003B5FCB"/>
    <w:rsid w:val="003D3EBB"/>
    <w:rsid w:val="003D60C1"/>
    <w:rsid w:val="003F77CC"/>
    <w:rsid w:val="004026F4"/>
    <w:rsid w:val="00433B48"/>
    <w:rsid w:val="0046675F"/>
    <w:rsid w:val="004844D9"/>
    <w:rsid w:val="004C0BED"/>
    <w:rsid w:val="004C4837"/>
    <w:rsid w:val="005038ED"/>
    <w:rsid w:val="00533693"/>
    <w:rsid w:val="00544A68"/>
    <w:rsid w:val="00546BF4"/>
    <w:rsid w:val="00562F5D"/>
    <w:rsid w:val="00571624"/>
    <w:rsid w:val="00584441"/>
    <w:rsid w:val="00585431"/>
    <w:rsid w:val="005A71EB"/>
    <w:rsid w:val="005C03E7"/>
    <w:rsid w:val="005C50FB"/>
    <w:rsid w:val="005C6FB4"/>
    <w:rsid w:val="005D2822"/>
    <w:rsid w:val="006121A3"/>
    <w:rsid w:val="006462CD"/>
    <w:rsid w:val="00655562"/>
    <w:rsid w:val="0068112D"/>
    <w:rsid w:val="006B0EAD"/>
    <w:rsid w:val="006D767B"/>
    <w:rsid w:val="00720B01"/>
    <w:rsid w:val="0073142A"/>
    <w:rsid w:val="0075541F"/>
    <w:rsid w:val="00767929"/>
    <w:rsid w:val="007962B8"/>
    <w:rsid w:val="00797725"/>
    <w:rsid w:val="007A5FA3"/>
    <w:rsid w:val="007B1737"/>
    <w:rsid w:val="007D2518"/>
    <w:rsid w:val="007D58EA"/>
    <w:rsid w:val="007E4AB9"/>
    <w:rsid w:val="007F2BAD"/>
    <w:rsid w:val="00810171"/>
    <w:rsid w:val="00832E9A"/>
    <w:rsid w:val="00850474"/>
    <w:rsid w:val="008A266C"/>
    <w:rsid w:val="008C252A"/>
    <w:rsid w:val="00933012"/>
    <w:rsid w:val="0094113B"/>
    <w:rsid w:val="00943475"/>
    <w:rsid w:val="009A6A69"/>
    <w:rsid w:val="009F5132"/>
    <w:rsid w:val="00A1652D"/>
    <w:rsid w:val="00A21F97"/>
    <w:rsid w:val="00A32C52"/>
    <w:rsid w:val="00A37AD3"/>
    <w:rsid w:val="00A44687"/>
    <w:rsid w:val="00A56549"/>
    <w:rsid w:val="00A87A48"/>
    <w:rsid w:val="00AB47B3"/>
    <w:rsid w:val="00AD5346"/>
    <w:rsid w:val="00B17499"/>
    <w:rsid w:val="00B401BC"/>
    <w:rsid w:val="00B4533B"/>
    <w:rsid w:val="00B709DA"/>
    <w:rsid w:val="00B7451A"/>
    <w:rsid w:val="00B87570"/>
    <w:rsid w:val="00BB0953"/>
    <w:rsid w:val="00BC504E"/>
    <w:rsid w:val="00C033B8"/>
    <w:rsid w:val="00C30ED9"/>
    <w:rsid w:val="00C532E5"/>
    <w:rsid w:val="00C552B0"/>
    <w:rsid w:val="00C55BE8"/>
    <w:rsid w:val="00C668D4"/>
    <w:rsid w:val="00C85AB3"/>
    <w:rsid w:val="00CC30CF"/>
    <w:rsid w:val="00CF7F16"/>
    <w:rsid w:val="00D0521E"/>
    <w:rsid w:val="00D13192"/>
    <w:rsid w:val="00D16A45"/>
    <w:rsid w:val="00D16C73"/>
    <w:rsid w:val="00D45BCA"/>
    <w:rsid w:val="00D85929"/>
    <w:rsid w:val="00D9079D"/>
    <w:rsid w:val="00D96F26"/>
    <w:rsid w:val="00DB11DE"/>
    <w:rsid w:val="00DB51FD"/>
    <w:rsid w:val="00DB5A67"/>
    <w:rsid w:val="00E20B24"/>
    <w:rsid w:val="00E25D37"/>
    <w:rsid w:val="00E64437"/>
    <w:rsid w:val="00E71BE9"/>
    <w:rsid w:val="00E76EEC"/>
    <w:rsid w:val="00E90358"/>
    <w:rsid w:val="00F13BBA"/>
    <w:rsid w:val="00F17EF8"/>
    <w:rsid w:val="00F362A4"/>
    <w:rsid w:val="00F37C17"/>
    <w:rsid w:val="00F553CA"/>
    <w:rsid w:val="00F720D9"/>
    <w:rsid w:val="00FA04AD"/>
    <w:rsid w:val="00FA546F"/>
    <w:rsid w:val="00FB6D64"/>
    <w:rsid w:val="00FD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3BE8"/>
  <w15:docId w15:val="{2E6BC850-DEC6-4FB1-8017-5B74596C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3C"/>
  </w:style>
  <w:style w:type="paragraph" w:styleId="3">
    <w:name w:val="heading 3"/>
    <w:basedOn w:val="a"/>
    <w:link w:val="30"/>
    <w:uiPriority w:val="9"/>
    <w:qFormat/>
    <w:rsid w:val="000315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A48"/>
    <w:rPr>
      <w:color w:val="0000FF" w:themeColor="hyperlink"/>
      <w:u w:val="single"/>
    </w:rPr>
  </w:style>
  <w:style w:type="character" w:customStyle="1" w:styleId="tlid-translation">
    <w:name w:val="tlid-translation"/>
    <w:basedOn w:val="a0"/>
    <w:rsid w:val="008A266C"/>
  </w:style>
  <w:style w:type="character" w:styleId="a4">
    <w:name w:val="FollowedHyperlink"/>
    <w:basedOn w:val="a0"/>
    <w:uiPriority w:val="99"/>
    <w:semiHidden/>
    <w:unhideWhenUsed/>
    <w:rsid w:val="008A266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17499"/>
    <w:pPr>
      <w:ind w:left="720"/>
      <w:contextualSpacing/>
    </w:pPr>
  </w:style>
  <w:style w:type="character" w:customStyle="1" w:styleId="gt-baf-cell">
    <w:name w:val="gt-baf-cell"/>
    <w:basedOn w:val="a0"/>
    <w:rsid w:val="007D2518"/>
  </w:style>
  <w:style w:type="character" w:customStyle="1" w:styleId="alt-edited">
    <w:name w:val="alt-edited"/>
    <w:basedOn w:val="a0"/>
    <w:rsid w:val="00F553CA"/>
  </w:style>
  <w:style w:type="character" w:customStyle="1" w:styleId="30">
    <w:name w:val="Заголовок 3 Знак"/>
    <w:basedOn w:val="a0"/>
    <w:link w:val="3"/>
    <w:uiPriority w:val="9"/>
    <w:rsid w:val="000315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5BCA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1D11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ysics.itmo.ru/ru" TargetMode="External"/><Relationship Id="rId13" Type="http://schemas.openxmlformats.org/officeDocument/2006/relationships/hyperlink" Target="http://protonpm.com/creator/production/produce_and_services/pg1/28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inzip2014@gmail.com" TargetMode="External"/><Relationship Id="rId12" Type="http://schemas.openxmlformats.org/officeDocument/2006/relationships/hyperlink" Target="http://www.protonpm.ru/corporat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ean.phys@psu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.otroshchenko@metalab.ifmo.ru" TargetMode="External"/><Relationship Id="rId11" Type="http://schemas.openxmlformats.org/officeDocument/2006/relationships/hyperlink" Target="https://sertink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su.ru/fakultety/fizicheskij-fakultet/dekanat" TargetMode="External"/><Relationship Id="rId10" Type="http://schemas.openxmlformats.org/officeDocument/2006/relationships/hyperlink" Target="http://eng.ihim.u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u.ru/" TargetMode="External"/><Relationship Id="rId14" Type="http://schemas.openxmlformats.org/officeDocument/2006/relationships/hyperlink" Target="http://www.p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Отрощенко Анатолий Анатольевич</cp:lastModifiedBy>
  <cp:revision>100</cp:revision>
  <cp:lastPrinted>2021-03-13T06:03:00Z</cp:lastPrinted>
  <dcterms:created xsi:type="dcterms:W3CDTF">2020-08-10T07:08:00Z</dcterms:created>
  <dcterms:modified xsi:type="dcterms:W3CDTF">2022-02-07T08:56:00Z</dcterms:modified>
</cp:coreProperties>
</file>